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CAC" w:rsidRPr="000E2CAC" w:rsidRDefault="000E2CAC" w:rsidP="000E2C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bookmarkStart w:id="0" w:name="_GoBack"/>
      <w:r w:rsidRPr="000E2CAC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u w:val="single"/>
          <w:lang w:eastAsia="ru-RU"/>
        </w:rPr>
        <w:t>Как подготовить ребенка к поездке?</w:t>
      </w:r>
    </w:p>
    <w:bookmarkEnd w:id="0"/>
    <w:p w:rsidR="000E2CAC" w:rsidRPr="000E2CAC" w:rsidRDefault="000E2CAC" w:rsidP="000E2CAC">
      <w:pPr>
        <w:shd w:val="clear" w:color="auto" w:fill="F8F5EE"/>
        <w:spacing w:after="0" w:line="337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E2CAC" w:rsidRPr="000E2CAC" w:rsidRDefault="000E2CAC" w:rsidP="000E2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     Родителям (лицам, их заменяющим) необходимо подробно ознакомиться с информацией о Центре, его услугах.</w:t>
      </w:r>
    </w:p>
    <w:p w:rsidR="000E2CAC" w:rsidRPr="000E2CAC" w:rsidRDefault="000E2CAC" w:rsidP="000E2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Направляющей стороне (родителям, администрации учебного заведения, представителю органа образования) необходимо познакомить ребенка с условиями пребывания в РДООЦ "Костер" и с краткой информацией о программе смены.</w:t>
      </w:r>
    </w:p>
    <w:p w:rsidR="000E2CAC" w:rsidRPr="000E2CAC" w:rsidRDefault="000E2CAC" w:rsidP="000E2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 Перед отъездом ребенку необходимо подобрать одежду, соответствующую сезону. В обязательном порядке для участия в массовых мероприятиях у ребенка должны быть: парадная форма (костюм, платье, белая рубашка, туфли, темные брюки, темная юбка), а также спортивная одежда, удобная обувь, теплые вещи, головной убор в соответствии с сезоном, нарядные вещи для праздничных мероприятий. Также у ребенка должна быть сменная обувь для комнаты - тапочки (кроссовки и резиновая обувь запрещена), средства гигиены, средство от комаров (по сезону), кружка или стакан для питья.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E2CAC" w:rsidRPr="000E2CAC" w:rsidRDefault="000E2CAC" w:rsidP="000E2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 Для посещения занятий - тетради, письменные принадлежности, индивидуальные задания по предметам, учебники по специальным предметам.</w:t>
      </w:r>
    </w:p>
    <w:p w:rsidR="000E2CAC" w:rsidRPr="000E2CAC" w:rsidRDefault="000E2CAC" w:rsidP="000E2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E2CAC" w:rsidRPr="000E2CAC" w:rsidRDefault="000E2CAC" w:rsidP="000E2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Вопросы, связанные с отдыхом детей</w:t>
      </w:r>
    </w:p>
    <w:p w:rsidR="000E2CAC" w:rsidRPr="000E2CAC" w:rsidRDefault="000E2CAC" w:rsidP="000E2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1. Как попасть в "Костёр"?</w:t>
      </w: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br/>
        <w:t>2. Каким образом организуется отправка детей в Центр и обратно?</w:t>
      </w: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br/>
        <w:t>3. Какая одежда необходима ребенку в Центре?</w:t>
      </w: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br/>
        <w:t>4. Сколько денег нужно взять с собой, на что их можно потратить и где их хранить?</w:t>
      </w: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br/>
        <w:t xml:space="preserve">5. Где </w:t>
      </w:r>
      <w:proofErr w:type="spellStart"/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храняться</w:t>
      </w:r>
      <w:proofErr w:type="spellEnd"/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 вещи?</w:t>
      </w: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br/>
        <w:t>6. Стоит ли брать с собой фотоаппарат?</w:t>
      </w: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br/>
        <w:t>7. Как позвонить родителям, друзьям, близким и стоит ли брать с собой сотовый телефон?</w:t>
      </w: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br/>
        <w:t>8. Брать ли с собой медицинские препараты?</w:t>
      </w: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br/>
        <w:t>9. Какие медицинские противопоказания существуют для пребывания в Центре?</w:t>
      </w:r>
      <w:r w:rsidRPr="000E2CAC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u w:val="single"/>
          <w:lang w:eastAsia="ru-RU"/>
        </w:rPr>
        <w:br/>
      </w: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lastRenderedPageBreak/>
        <w:t>10. В каком возрасте можно побывать в "Костре"?</w:t>
      </w: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br/>
        <w:t>11. Какая сотовая связь работает на территории РДООЦ "Костер"?</w:t>
      </w: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br/>
        <w:t>12. Что интересного есть в "Костре"?</w:t>
      </w: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br/>
        <w:t>13. Какие правила поведения в "Костре"?</w:t>
      </w: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br/>
        <w:t>14. Можно ли взрослому, например, родителю, приехавшему навестить ребенка, остановиться в РДООЦ "Костер"?</w:t>
      </w: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br/>
        <w:t xml:space="preserve">15. Можно ли на некоторое время забрать ребенка из Центра </w:t>
      </w:r>
      <w:proofErr w:type="gramStart"/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( </w:t>
      </w:r>
      <w:proofErr w:type="gramEnd"/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домой, в гости к родственникам и т.д.)?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 1. Как попасть в "Костёр"?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Есть два варианта: первый – «заработать» путевку своим трудом (попасть в квоту Министерства образования и науки РТ см. раздел «Расписание смен»), тогда путевка будет бесплатной. А второй – купить путевку в самом Центре.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2. Каким образом организуется отправка детей в Центр и обратно?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Подбором и направлением детей в РДООЦ «Костер»  занимается Министерство образования и науки РТ: формируют группы, подбирают педагогов. Обратно дети возвращаются также в составе сформированной группы. В случае приобретения платной путевки родители сами привозят ребенка в Центр. Возможна также отправка с организованной группой по договоренности с Министерством образования и науки РТ и администрацией Центра.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3. Какая одежда необходима ребенку в Центре?</w:t>
      </w:r>
    </w:p>
    <w:p w:rsidR="000E2CAC" w:rsidRPr="000E2CAC" w:rsidRDefault="000E2CAC" w:rsidP="000E2CAC">
      <w:pPr>
        <w:shd w:val="clear" w:color="auto" w:fill="F8F5EE"/>
        <w:spacing w:after="0" w:line="337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подобрать одежду, соответствующую сезону. В обязательном порядке для участия в массовых мероприятиях должны быть: парадная форма (костюм, платье, белая рубашка, туфли, черные брюки, черная юбка), а также спортивный костюм, обувь, теплые вещи, головной убор в соответствии с сезоном. Также у ребенка должна быть сменная обувь для комнаты  - домашние тапочки (кроссовки и резиновая обувь запрещена).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4. Сколько денег нужно взять с собой, на что их можно потратить и где их хранить?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Сумма, которую вы предполагаете взять с собой, определяется финансовым положением вашей семьи.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Деньги можно потратить на приобретение сувениров с символикой «Костер», на приобретение сувениров во время выезда детей на экскурсии, на сладости и мороженное во время выездов детей за территорию Центра. Деньги хранятся у вожатых.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5. Где </w:t>
      </w:r>
      <w:proofErr w:type="spellStart"/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храняться</w:t>
      </w:r>
      <w:proofErr w:type="spellEnd"/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 вещи?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целью сохранности личного детского имущества (ценные вещи) администрация Центра  рекомендует не брать ребенку их в Центр. Если все-таки есть такие вещи, то администрация Центра советует  хранить у вожатых или в сейфе.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6. Стоит ли брать с собой фотоаппарат?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В «Костре» много красивых мест, а жизнь </w:t>
      </w:r>
      <w:proofErr w:type="spellStart"/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костровцев</w:t>
      </w:r>
      <w:proofErr w:type="spellEnd"/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полна ярких событий и впечатлений, которые наверняка захочется оставить не только в памяти. Поэтому хорошо бы фотоаппарат всегда носить с собой!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7. Как позвонить родителям, друзьям, близким и стоит ли брать с собой сотовый телефон?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наличии у ребенка сотового телефона, Центр предлагает хранить его в сейфе или у вожатого. Основные причины: телефон отвлекает ребенка в течение дня от предлагаемых занятий; в ночное время дети перезваниваются, переписываются и, как следствие, не высыпаются, плохо отдыхают; ночные звонки мешают спать другим детям.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Центре обеспечивается местная бесплатная телефонная </w:t>
      </w:r>
      <w:proofErr w:type="spellStart"/>
      <w:proofErr w:type="gramStart"/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</w:t>
      </w:r>
      <w:proofErr w:type="gramEnd"/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вязь</w:t>
      </w:r>
      <w:proofErr w:type="spellEnd"/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(если что – то очень срочное), есть доступ в интернет. Ежедневно с 18.30 до 19.30ч. выделяется время для звонков родителям, родным и друзьям («Счастливый час!»). Ребёнок может воспользоваться сотовым телефоном, взяв его у вожатого. Если ребёнок не возвращает телефон вожатому, то об этом сообщается родителям администрацией Центра и ответственность за сохранность возлагается на ребёнка.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8. Брать ли с собой медицинские препараты?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Медицинское обслуживание в «Костре» бесплатное и организовано на хорошем уровне. Если же ребёнок принимает какие-то специальные лекарства и не может прерывать курс лечения на период пребывания в Центре, то их нужно взять с собой, но обязательно поставить в известность врача и вожатого.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9. Какие медицинские противопоказания существуют для пребывания в Центре?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Их перечень указан в медицинской карте (для ребенка).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10. В каком возрасте можно побывать в "Костре"?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Возраст участников </w:t>
      </w:r>
      <w:proofErr w:type="spellStart"/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костровских</w:t>
      </w:r>
      <w:proofErr w:type="spellEnd"/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смен  летом с 9 -17 лет, осень, зима, весна  с 12 – 17 лет.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11. Какая сотовая связь работает на территории РДООЦ "Костер"?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Услуги сотовой связи на территории «Костра» предоставляют все  операторы: МТС, Мегафон, Билайн, но ловят они в открытых от высоких деревьев участках  Центра.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E2CAC" w:rsidRPr="000E2CAC" w:rsidRDefault="000E2CAC" w:rsidP="000E2C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13. Какие правила поведения в "Костре"?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Они не противоречат правилам поведения, принятым в цивилизованном мире и определены «</w:t>
      </w:r>
      <w:proofErr w:type="spellStart"/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Костровским</w:t>
      </w:r>
      <w:proofErr w:type="spellEnd"/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кодексом нравственности». Поведение, за которое могут исключить из Центра, подробно описано в Уставе РДООЦ «Костёр»», с которым детей знакомят по приезду.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14. Можно ли взрослому, например, родителю, приехавшему навестить ребенка, остановиться в РДООЦ "Костер"?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Центре размещаются только гости и специалисты, приглашенные для проведения тематических смен.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lastRenderedPageBreak/>
        <w:t xml:space="preserve">15. Можно ли на некоторое время забрать ребенка из Центра </w:t>
      </w:r>
      <w:proofErr w:type="gramStart"/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( </w:t>
      </w:r>
      <w:proofErr w:type="gramEnd"/>
      <w:r w:rsidRPr="000E2C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домой, в гости к родственникам и т.д.)?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 время пребывания ребенка в РДООЦ «Костер», с момента приема ребенка в Центр и до его отъезда, ответственность за жизнь и здоровье детей несут педагоги Центра.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Сопровождающие детских делегаций, руководители художественных коллективов (спортивных команд) не имеют права самостоятельно забирать детей из отрядов, уводить детей за территорию Центра, водить детей на экскурсии, в походы.</w:t>
      </w: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Кратковременное пребывание (в течение 1-2 дней) ребенка дома (или у родственников в </w:t>
      </w:r>
      <w:proofErr w:type="spellStart"/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</w:t>
      </w:r>
      <w:proofErr w:type="gramStart"/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.К</w:t>
      </w:r>
      <w:proofErr w:type="gramEnd"/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азани</w:t>
      </w:r>
      <w:proofErr w:type="spellEnd"/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во время смены, возможно только на основании доверенности от родителей, заверенной у нотариуса и по предварительной договоренности с администрацией Центра.</w:t>
      </w:r>
    </w:p>
    <w:p w:rsidR="000E2CAC" w:rsidRPr="000E2CAC" w:rsidRDefault="000E2CAC" w:rsidP="000E2CAC">
      <w:pPr>
        <w:shd w:val="clear" w:color="auto" w:fill="F8F5EE"/>
        <w:spacing w:after="0" w:line="337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E2CAC" w:rsidRPr="000E2CAC" w:rsidRDefault="000E2CAC" w:rsidP="000E2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 возвращении ребенка в Центр необходимо представить справку от врача-педиатра об </w:t>
      </w:r>
      <w:proofErr w:type="spellStart"/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эпидокружении</w:t>
      </w:r>
      <w:proofErr w:type="spellEnd"/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адресу его пребывания.</w:t>
      </w:r>
    </w:p>
    <w:p w:rsidR="000E2CAC" w:rsidRPr="000E2CAC" w:rsidRDefault="000E2CAC" w:rsidP="000E2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2C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334100" w:rsidRPr="000E2CAC" w:rsidRDefault="00334100">
      <w:pPr>
        <w:rPr>
          <w:sz w:val="28"/>
          <w:szCs w:val="28"/>
        </w:rPr>
      </w:pPr>
    </w:p>
    <w:sectPr w:rsidR="00334100" w:rsidRPr="000E2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CAC"/>
    <w:rsid w:val="000E2CAC"/>
    <w:rsid w:val="00195973"/>
    <w:rsid w:val="00334100"/>
    <w:rsid w:val="009E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2C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C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2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2CAC"/>
  </w:style>
  <w:style w:type="character" w:styleId="a4">
    <w:name w:val="Emphasis"/>
    <w:basedOn w:val="a0"/>
    <w:uiPriority w:val="20"/>
    <w:qFormat/>
    <w:rsid w:val="000E2C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2C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C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2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2CAC"/>
  </w:style>
  <w:style w:type="character" w:styleId="a4">
    <w:name w:val="Emphasis"/>
    <w:basedOn w:val="a0"/>
    <w:uiPriority w:val="20"/>
    <w:qFormat/>
    <w:rsid w:val="000E2C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6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2017-04-03T06:23:00Z</dcterms:created>
  <dcterms:modified xsi:type="dcterms:W3CDTF">2017-04-03T06:29:00Z</dcterms:modified>
</cp:coreProperties>
</file>